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F20" w:rsidRPr="00737F20" w:rsidRDefault="00737F20" w:rsidP="00737F20">
      <w:pPr>
        <w:shd w:val="clear" w:color="auto" w:fill="FFFFFF"/>
        <w:spacing w:after="240" w:line="390" w:lineRule="atLeast"/>
        <w:outlineLvl w:val="0"/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</w:pPr>
      <w:r w:rsidRPr="00737F20"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  <w:t>Часто задаваемые вопросы</w:t>
      </w:r>
    </w:p>
    <w:p w:rsidR="00737F20" w:rsidRPr="00737F20" w:rsidRDefault="00737F20" w:rsidP="00737F20">
      <w:pPr>
        <w:spacing w:after="10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F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 заключил контракт о прохождении военной службы в период проведения специальной военной операции. Имею ли я право на региональную выплату?</w:t>
      </w:r>
      <w:r w:rsidRPr="00737F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737F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37F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Ответ:</w:t>
      </w:r>
      <w:r w:rsidRPr="00737F20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 наличии постоянной регистрации на территории Владимирской области Вы имеете право на единовременную денежную выплату в размере 100 тыс</w:t>
      </w:r>
      <w:proofErr w:type="gramStart"/>
      <w:r w:rsidRPr="00737F20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737F20">
        <w:rPr>
          <w:rFonts w:ascii="Times New Roman" w:eastAsia="Times New Roman" w:hAnsi="Times New Roman" w:cs="Times New Roman"/>
          <w:sz w:val="24"/>
          <w:szCs w:val="24"/>
          <w:lang w:eastAsia="ru-RU"/>
        </w:rPr>
        <w:t>уб.</w:t>
      </w:r>
      <w:r w:rsidRPr="00737F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37F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37F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Какие документы и куда необходимо представить?</w:t>
      </w:r>
      <w:r w:rsidRPr="00737F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37F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37F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Ответ:</w:t>
      </w:r>
      <w:r w:rsidRPr="00737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Выплата производится в </w:t>
      </w:r>
      <w:proofErr w:type="spellStart"/>
      <w:r w:rsidRPr="00737F20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беззаявительном</w:t>
      </w:r>
      <w:proofErr w:type="spellEnd"/>
      <w:r w:rsidRPr="00737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порядке на основании списков, поступивших  из военного комиссариата области или Управления </w:t>
      </w:r>
      <w:proofErr w:type="spellStart"/>
      <w:r w:rsidRPr="00737F2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Росгвардии</w:t>
      </w:r>
      <w:proofErr w:type="spellEnd"/>
      <w:r w:rsidRPr="00737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Владимирской области.</w:t>
      </w:r>
      <w:r w:rsidRPr="00737F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37F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37F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Можно ли выплату перечислить на расчетный счет супруги или родителям?</w:t>
      </w:r>
      <w:r w:rsidRPr="00737F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37F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37F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Ответ:</w:t>
      </w:r>
      <w:r w:rsidRPr="00737F20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Нет, денежные средства перечисляются только на расчетный счет контрактника.</w:t>
      </w:r>
      <w:r w:rsidRPr="00737F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37F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37F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2022 году я уже заключал краткосрочный контракт, срок его истек, сейчас заключил контракт на 1 год. Будет ли мне произведена выплата?</w:t>
      </w:r>
      <w:r w:rsidRPr="00737F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37F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37F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</w:t>
      </w:r>
      <w:r w:rsidRPr="00737F20">
        <w:rPr>
          <w:rFonts w:ascii="Times New Roman" w:eastAsia="Times New Roman" w:hAnsi="Times New Roman" w:cs="Times New Roman"/>
          <w:sz w:val="24"/>
          <w:szCs w:val="24"/>
          <w:lang w:eastAsia="ru-RU"/>
        </w:rPr>
        <w:t>: Выплата производится однократно вне зависимости от количества заключенных контрактов.</w:t>
      </w:r>
      <w:r w:rsidRPr="00737F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37F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37F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 исполнении обязанностей военной службы в ходе специальной военной операции в 2023 году я получил тяжкое увечье. Положена ли мне </w:t>
      </w:r>
      <w:proofErr w:type="gramStart"/>
      <w:r w:rsidRPr="00737F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выплата</w:t>
      </w:r>
      <w:proofErr w:type="gramEnd"/>
      <w:r w:rsidRPr="00737F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</w:t>
      </w:r>
      <w:proofErr w:type="gramStart"/>
      <w:r w:rsidRPr="00737F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какие</w:t>
      </w:r>
      <w:proofErr w:type="gramEnd"/>
      <w:r w:rsidRPr="00737F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нужны документы?</w:t>
      </w:r>
      <w:r w:rsidRPr="00737F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37F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37F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Ответ:</w:t>
      </w:r>
      <w:r w:rsidRPr="00737F20">
        <w:rPr>
          <w:rFonts w:ascii="Times New Roman" w:eastAsia="Times New Roman" w:hAnsi="Times New Roman" w:cs="Times New Roman"/>
          <w:sz w:val="24"/>
          <w:szCs w:val="24"/>
          <w:lang w:eastAsia="ru-RU"/>
        </w:rPr>
        <w:t> Гражданам РФ, постоянно проживающим на территории Владимирской области, получившим тяжкое увечье, выплачивается единовременная материальная помощь в размере 750 тыс</w:t>
      </w:r>
      <w:proofErr w:type="gramStart"/>
      <w:r w:rsidRPr="00737F20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737F20">
        <w:rPr>
          <w:rFonts w:ascii="Times New Roman" w:eastAsia="Times New Roman" w:hAnsi="Times New Roman" w:cs="Times New Roman"/>
          <w:sz w:val="24"/>
          <w:szCs w:val="24"/>
          <w:lang w:eastAsia="ru-RU"/>
        </w:rPr>
        <w:t>уб.</w:t>
      </w:r>
      <w:r w:rsidRPr="00737F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Постоянное проживание на территории Владимирской области подтверждается регистрацией по месту жительства военнослужащих как на дату обращения за выплатой, так и на дату получения увечья. </w:t>
      </w:r>
      <w:r w:rsidRPr="00737F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37F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назначения выплаты военнослужащие обращаются в отдел социальной защиты населения по месту жительства и представляют:</w:t>
      </w:r>
    </w:p>
    <w:p w:rsidR="00737F20" w:rsidRPr="00737F20" w:rsidRDefault="00737F20" w:rsidP="00737F2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F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 </w:t>
      </w:r>
    </w:p>
    <w:p w:rsidR="00737F20" w:rsidRPr="00737F20" w:rsidRDefault="00737F20" w:rsidP="00737F2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F2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личность, документ, подтверждающий постоянное проживание на территории Владимирской области;</w:t>
      </w:r>
    </w:p>
    <w:p w:rsidR="00737F20" w:rsidRPr="00737F20" w:rsidRDefault="00737F20" w:rsidP="00737F2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F20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справку с места прохождения военной службы (службы) военнослужащего, сотрудника о получении в 2023 году увечья (ранения, травмы, контузии) при выполнении задач в ходе специальной военной операции;</w:t>
      </w:r>
    </w:p>
    <w:p w:rsidR="00737F20" w:rsidRPr="00737F20" w:rsidRDefault="00737F20" w:rsidP="00737F2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F20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справку военно-врачебной комиссии о тяжести получения в 2023 году увечья (ранения, травмы, контузии) при выполнении задач в ходе специальной военной операции;</w:t>
      </w:r>
    </w:p>
    <w:p w:rsidR="00737F20" w:rsidRPr="00737F20" w:rsidRDefault="00737F20" w:rsidP="00737F2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F2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 о реквизитах счета заявителя для зачисления денежных средств на банковский счет.</w:t>
      </w:r>
    </w:p>
    <w:p w:rsidR="00737F20" w:rsidRPr="00737F20" w:rsidRDefault="00737F20" w:rsidP="00737F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F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Каков срок обращения за единовременной выплатой?</w:t>
      </w:r>
      <w:r w:rsidRPr="00737F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37F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37F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Ответ: </w:t>
      </w:r>
      <w:r w:rsidRPr="00737F2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обращения за материальной помощью не должен превышать 12 месяцев со дня получения тяжкого увечья при выполнении задач в ходе специальной военной операции.</w:t>
      </w:r>
      <w:r w:rsidRPr="00737F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37F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37F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каком размере оказывается помощь мобилизованным гражданам?</w:t>
      </w:r>
      <w:r w:rsidRPr="00737F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37F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37F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Ответ:</w:t>
      </w:r>
      <w:r w:rsidRPr="00737F20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соответствии с Указом Губернатора области от 10.10.2022 № 156 единовременная денежная выплата предоставляется в размере 100 тыс</w:t>
      </w:r>
      <w:proofErr w:type="gramStart"/>
      <w:r w:rsidRPr="00737F20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737F20">
        <w:rPr>
          <w:rFonts w:ascii="Times New Roman" w:eastAsia="Times New Roman" w:hAnsi="Times New Roman" w:cs="Times New Roman"/>
          <w:sz w:val="24"/>
          <w:szCs w:val="24"/>
          <w:lang w:eastAsia="ru-RU"/>
        </w:rPr>
        <w:t>уб.   </w:t>
      </w:r>
      <w:r w:rsidRPr="00737F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37F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37F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Кто имеет право на данную меру поддержки?</w:t>
      </w:r>
      <w:r w:rsidRPr="00737F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37F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37F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Ответ: </w:t>
      </w:r>
      <w:r w:rsidRPr="00737F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на выплату предоставлено гражданам Российской Федерации, призванным на военную службу по мобилизации в Вооруженные Силы Российской Федерации, из числа лиц:</w:t>
      </w:r>
      <w:r w:rsidRPr="00737F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37F20" w:rsidRPr="00737F20" w:rsidRDefault="00737F20" w:rsidP="00737F2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постоянно </w:t>
      </w:r>
      <w:proofErr w:type="gramStart"/>
      <w:r w:rsidRPr="00737F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проживающих</w:t>
      </w:r>
      <w:proofErr w:type="gramEnd"/>
      <w:r w:rsidRPr="00737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Владимирской области и не получающих аналогичную меру социальной поддержки в другом субъекте Российской Федерации;</w:t>
      </w:r>
    </w:p>
    <w:p w:rsidR="00737F20" w:rsidRPr="00737F20" w:rsidRDefault="00737F20" w:rsidP="00737F2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временно </w:t>
      </w:r>
      <w:proofErr w:type="gramStart"/>
      <w:r w:rsidRPr="00737F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проживающих</w:t>
      </w:r>
      <w:proofErr w:type="gramEnd"/>
      <w:r w:rsidRPr="00737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Владимирской области на дату призыва на военную службу по мобилизации и призванных Военным комиссариатом Владимирской области и не получающих аналогичную меру социальной поддержки в другом субъекте Российской Федерации.</w:t>
      </w:r>
    </w:p>
    <w:p w:rsidR="00737F20" w:rsidRPr="00737F20" w:rsidRDefault="00737F20" w:rsidP="00737F2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7F2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Постоянное или временное проживание на территории Владимирской области подтверждается регистрацией по месту жительства (регистрацией по месту пребывания) военнослужащих, призванных на военную службу по мобилизации.</w:t>
      </w:r>
    </w:p>
    <w:p w:rsidR="007C374B" w:rsidRDefault="007C374B"/>
    <w:sectPr w:rsidR="007C374B" w:rsidSect="007C37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1F5AE1"/>
    <w:multiLevelType w:val="multilevel"/>
    <w:tmpl w:val="52504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0EB26E7"/>
    <w:multiLevelType w:val="multilevel"/>
    <w:tmpl w:val="6D467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37F20"/>
    <w:rsid w:val="00622F75"/>
    <w:rsid w:val="00737F20"/>
    <w:rsid w:val="007C374B"/>
    <w:rsid w:val="00A74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F75"/>
  </w:style>
  <w:style w:type="paragraph" w:styleId="1">
    <w:name w:val="heading 1"/>
    <w:basedOn w:val="a"/>
    <w:link w:val="10"/>
    <w:uiPriority w:val="9"/>
    <w:qFormat/>
    <w:rsid w:val="00737F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7F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37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2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0286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510</Words>
  <Characters>2911</Characters>
  <Application>Microsoft Office Word</Application>
  <DocSecurity>0</DocSecurity>
  <Lines>24</Lines>
  <Paragraphs>6</Paragraphs>
  <ScaleCrop>false</ScaleCrop>
  <Company/>
  <LinksUpToDate>false</LinksUpToDate>
  <CharactersWithSpaces>3415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Ширкова</dc:creator>
  <cp:lastModifiedBy>Ширкова</cp:lastModifiedBy>
  <cp:revision>1</cp:revision>
  <cp:lastPrinted>2023-09-27T12:47:00Z</cp:lastPrinted>
  <dcterms:created xsi:type="dcterms:W3CDTF">2023-09-27T12:38:00Z</dcterms:created>
  <dcterms:modified xsi:type="dcterms:W3CDTF">2023-09-27T12:47:00Z</dcterms:modified>
</cp:coreProperties>
</file>